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D6A9" w14:textId="7674193D" w:rsidR="007B53C5" w:rsidRPr="007B53C5" w:rsidRDefault="007B53C5" w:rsidP="007B53C5">
      <w:pPr>
        <w:pStyle w:val="af2"/>
        <w:spacing w:after="120" w:afterAutospacing="0"/>
        <w:jc w:val="center"/>
        <w:rPr>
          <w:color w:val="000000" w:themeColor="text1"/>
          <w:sz w:val="44"/>
          <w:szCs w:val="44"/>
        </w:rPr>
      </w:pPr>
      <w:r w:rsidRPr="007B53C5">
        <w:rPr>
          <w:rStyle w:val="af4"/>
          <w:rFonts w:hint="eastAsia"/>
          <w:color w:val="000000" w:themeColor="text1"/>
          <w:sz w:val="36"/>
          <w:szCs w:val="36"/>
          <w:bdr w:val="none" w:sz="0" w:space="0" w:color="auto" w:frame="1"/>
        </w:rPr>
        <w:t>报名及收费</w:t>
      </w:r>
    </w:p>
    <w:p w14:paraId="6BC1F057" w14:textId="78D39E07" w:rsidR="007B53C5" w:rsidRPr="007B53C5" w:rsidRDefault="007B53C5" w:rsidP="007B53C5">
      <w:pPr>
        <w:pStyle w:val="af2"/>
        <w:spacing w:after="120" w:afterAutospacing="0"/>
        <w:jc w:val="both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1.</w:t>
      </w:r>
      <w:r w:rsidRPr="007B53C5">
        <w:rPr>
          <w:rFonts w:hint="eastAsia"/>
          <w:color w:val="000000" w:themeColor="text1"/>
          <w:sz w:val="32"/>
          <w:szCs w:val="32"/>
        </w:rPr>
        <w:t>请参会代表务必扫描下方会议报名二维码，按照系统流程认真填写报名信息，同时扫描收费</w:t>
      </w:r>
      <w:proofErr w:type="gramStart"/>
      <w:r w:rsidRPr="007B53C5">
        <w:rPr>
          <w:rFonts w:hint="eastAsia"/>
          <w:color w:val="000000" w:themeColor="text1"/>
          <w:sz w:val="32"/>
          <w:szCs w:val="32"/>
        </w:rPr>
        <w:t>二维码进行</w:t>
      </w:r>
      <w:proofErr w:type="gramEnd"/>
      <w:r w:rsidRPr="007B53C5">
        <w:rPr>
          <w:rFonts w:hint="eastAsia"/>
          <w:color w:val="000000" w:themeColor="text1"/>
          <w:sz w:val="32"/>
          <w:szCs w:val="32"/>
        </w:rPr>
        <w:t>微信、支付</w:t>
      </w:r>
      <w:proofErr w:type="gramStart"/>
      <w:r w:rsidRPr="007B53C5">
        <w:rPr>
          <w:rFonts w:hint="eastAsia"/>
          <w:color w:val="000000" w:themeColor="text1"/>
          <w:sz w:val="32"/>
          <w:szCs w:val="32"/>
        </w:rPr>
        <w:t>宝支付</w:t>
      </w:r>
      <w:proofErr w:type="gramEnd"/>
      <w:r w:rsidRPr="007B53C5">
        <w:rPr>
          <w:rFonts w:hint="eastAsia"/>
          <w:color w:val="000000" w:themeColor="text1"/>
          <w:sz w:val="32"/>
          <w:szCs w:val="32"/>
        </w:rPr>
        <w:t>或对公转账完成会议费缴费，并将缴费成功</w:t>
      </w:r>
      <w:proofErr w:type="gramStart"/>
      <w:r w:rsidRPr="007B53C5">
        <w:rPr>
          <w:rFonts w:hint="eastAsia"/>
          <w:color w:val="000000" w:themeColor="text1"/>
          <w:sz w:val="32"/>
          <w:szCs w:val="32"/>
        </w:rPr>
        <w:t>截</w:t>
      </w:r>
      <w:proofErr w:type="gramEnd"/>
      <w:r w:rsidRPr="007B53C5">
        <w:rPr>
          <w:rFonts w:hint="eastAsia"/>
          <w:color w:val="000000" w:themeColor="text1"/>
          <w:sz w:val="32"/>
          <w:szCs w:val="32"/>
        </w:rPr>
        <w:t>图上传至系统。如</w:t>
      </w:r>
      <w:proofErr w:type="gramStart"/>
      <w:r w:rsidRPr="007B53C5">
        <w:rPr>
          <w:rFonts w:hint="eastAsia"/>
          <w:color w:val="000000" w:themeColor="text1"/>
          <w:sz w:val="32"/>
          <w:szCs w:val="32"/>
        </w:rPr>
        <w:t>您采用</w:t>
      </w:r>
      <w:proofErr w:type="gramEnd"/>
      <w:r w:rsidRPr="007B53C5">
        <w:rPr>
          <w:rFonts w:hint="eastAsia"/>
          <w:color w:val="000000" w:themeColor="text1"/>
          <w:sz w:val="32"/>
          <w:szCs w:val="32"/>
        </w:rPr>
        <w:t>现场缴费方式，请上传任意截图并注明“现场缴费”，确认无误后提交报名。</w:t>
      </w:r>
    </w:p>
    <w:tbl>
      <w:tblPr>
        <w:tblStyle w:val="af3"/>
        <w:tblW w:w="5096" w:type="pct"/>
        <w:tblLayout w:type="fixed"/>
        <w:tblLook w:val="04A0" w:firstRow="1" w:lastRow="0" w:firstColumn="1" w:lastColumn="0" w:noHBand="0" w:noVBand="1"/>
      </w:tblPr>
      <w:tblGrid>
        <w:gridCol w:w="2435"/>
        <w:gridCol w:w="3089"/>
        <w:gridCol w:w="2931"/>
      </w:tblGrid>
      <w:tr w:rsidR="007B53C5" w:rsidRPr="007B53C5" w14:paraId="63F2C758" w14:textId="77777777" w:rsidTr="00D41962">
        <w:tc>
          <w:tcPr>
            <w:tcW w:w="1440" w:type="pct"/>
            <w:hideMark/>
          </w:tcPr>
          <w:p w14:paraId="0A2E1998" w14:textId="77777777" w:rsidR="007B53C5" w:rsidRPr="007B53C5" w:rsidRDefault="007B53C5" w:rsidP="00D41962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会议报名</w:t>
            </w:r>
            <w:proofErr w:type="gramStart"/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二维码</w:t>
            </w:r>
            <w:proofErr w:type="gramEnd"/>
          </w:p>
        </w:tc>
        <w:tc>
          <w:tcPr>
            <w:tcW w:w="1827" w:type="pct"/>
            <w:hideMark/>
          </w:tcPr>
          <w:p w14:paraId="2598838F" w14:textId="77777777" w:rsidR="007B53C5" w:rsidRPr="007B53C5" w:rsidRDefault="007B53C5" w:rsidP="00D41962">
            <w:pPr>
              <w:widowControl/>
              <w:ind w:firstLineChars="300" w:firstLine="843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收费</w:t>
            </w:r>
            <w:proofErr w:type="gramStart"/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二维码</w:t>
            </w:r>
            <w:proofErr w:type="gramEnd"/>
          </w:p>
        </w:tc>
        <w:tc>
          <w:tcPr>
            <w:tcW w:w="1733" w:type="pct"/>
          </w:tcPr>
          <w:p w14:paraId="66FBC649" w14:textId="77777777" w:rsidR="007B53C5" w:rsidRPr="007B53C5" w:rsidRDefault="007B53C5" w:rsidP="00D41962">
            <w:pPr>
              <w:widowControl/>
              <w:spacing w:before="100" w:beforeAutospacing="1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对公转账账户</w:t>
            </w:r>
          </w:p>
        </w:tc>
      </w:tr>
      <w:tr w:rsidR="007B53C5" w:rsidRPr="007B53C5" w14:paraId="3AFA305E" w14:textId="77777777" w:rsidTr="00D41962">
        <w:trPr>
          <w:trHeight w:val="2343"/>
        </w:trPr>
        <w:tc>
          <w:tcPr>
            <w:tcW w:w="1440" w:type="pct"/>
            <w:hideMark/>
          </w:tcPr>
          <w:p w14:paraId="73D6593A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7B53C5"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CF875E7" wp14:editId="02CFE654">
                  <wp:extent cx="1403350" cy="1403350"/>
                  <wp:effectExtent l="0" t="0" r="635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pct"/>
            <w:hideMark/>
          </w:tcPr>
          <w:p w14:paraId="0129F33F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7B53C5">
              <w:rPr>
                <w:rFonts w:ascii="宋体" w:eastAsia="宋体" w:hAnsi="宋体" w:cs="宋体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CC3DBF6" wp14:editId="00DA5619">
                  <wp:extent cx="1784350" cy="2232336"/>
                  <wp:effectExtent l="0" t="0" r="6350" b="0"/>
                  <wp:docPr id="5" name="图片 5" descr="E:\苹果手机导出相片20\WeChat Files\wxid_14bfyur4yua622\FileStorage\Temp\437d7e0d8c0954941caf29dd54f5f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苹果手机导出相片20\WeChat Files\wxid_14bfyur4yua622\FileStorage\Temp\437d7e0d8c0954941caf29dd54f5f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504" cy="223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pct"/>
          </w:tcPr>
          <w:p w14:paraId="41655E07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  <w:r w:rsidRPr="007B53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14:paraId="68D4F77A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7B53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中国教育技术协会</w:t>
            </w:r>
          </w:p>
          <w:p w14:paraId="4D26ECD2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开户行</w:t>
            </w:r>
            <w:r w:rsidRPr="007B53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14:paraId="69580489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7B53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北京银行总行营业部</w:t>
            </w:r>
          </w:p>
          <w:p w14:paraId="70B2EA36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B53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账号</w:t>
            </w:r>
            <w:r w:rsidRPr="007B53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14:paraId="1AD00FC8" w14:textId="77777777" w:rsidR="007B53C5" w:rsidRPr="007B53C5" w:rsidRDefault="007B53C5" w:rsidP="00D41962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7B53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01090520500120112004372</w:t>
            </w:r>
          </w:p>
        </w:tc>
      </w:tr>
    </w:tbl>
    <w:p w14:paraId="2B1E4F48" w14:textId="1F18801E" w:rsidR="007B53C5" w:rsidRPr="007B53C5" w:rsidRDefault="007B53C5" w:rsidP="007B53C5">
      <w:pPr>
        <w:widowControl/>
        <w:spacing w:beforeLines="200" w:before="624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32"/>
          <w:szCs w:val="32"/>
          <w:bdr w:val="none" w:sz="0" w:space="0" w:color="auto" w:frame="1"/>
        </w:rPr>
        <w:t>2.</w:t>
      </w:r>
      <w:r w:rsidRPr="007B53C5">
        <w:rPr>
          <w:rFonts w:ascii="宋体" w:eastAsia="宋体" w:hAnsi="宋体" w:cs="宋体" w:hint="eastAsia"/>
          <w:bCs/>
          <w:color w:val="000000" w:themeColor="text1"/>
          <w:kern w:val="0"/>
          <w:sz w:val="32"/>
          <w:szCs w:val="32"/>
          <w:bdr w:val="none" w:sz="0" w:space="0" w:color="auto" w:frame="1"/>
        </w:rPr>
        <w:t>收费标准</w:t>
      </w:r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：会议费1000元/人（学校）</w:t>
      </w:r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、1</w:t>
      </w:r>
      <w:r w:rsidRPr="007B53C5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000</w:t>
      </w:r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元/人（已缴纳2</w:t>
      </w:r>
      <w:r w:rsidRPr="007B53C5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025</w:t>
      </w:r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年会员费的企业会员）、1</w:t>
      </w:r>
      <w:r w:rsidRPr="007B53C5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500</w:t>
      </w:r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元/人（非企业会员），费用</w:t>
      </w:r>
      <w:proofErr w:type="gramStart"/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含会议</w:t>
      </w:r>
      <w:proofErr w:type="gramEnd"/>
      <w:r w:rsidRPr="007B53C5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材料、餐饮，与会代表交通、住宿</w:t>
      </w:r>
      <w:r w:rsidRPr="007B53C5">
        <w:rPr>
          <w:rFonts w:ascii="宋体" w:eastAsia="宋体" w:hAnsi="宋体" w:cs="宋体" w:hint="eastAsia"/>
          <w:kern w:val="0"/>
          <w:sz w:val="32"/>
          <w:szCs w:val="32"/>
        </w:rPr>
        <w:t>费用自理。会议费由中国教育技术协会收取，在进行缴费时请务必在</w:t>
      </w:r>
      <w:r w:rsidRPr="007B53C5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备注栏中注明“2025外专委年会+姓名+学校或企业名称”</w:t>
      </w:r>
      <w:r w:rsidRPr="007B53C5">
        <w:rPr>
          <w:rFonts w:ascii="宋体" w:eastAsia="宋体" w:hAnsi="宋体" w:cs="宋体" w:hint="eastAsia"/>
          <w:kern w:val="0"/>
          <w:sz w:val="32"/>
          <w:szCs w:val="32"/>
        </w:rPr>
        <w:t>。会议费发票（电子票）由协会财务发至本人提供的邮箱。</w:t>
      </w:r>
    </w:p>
    <w:p w14:paraId="44D43B6C" w14:textId="71E63A52" w:rsidR="007B53C5" w:rsidRPr="007B53C5" w:rsidRDefault="007B53C5" w:rsidP="007B53C5">
      <w:pPr>
        <w:widowControl/>
        <w:spacing w:before="100" w:beforeAutospacing="1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kern w:val="0"/>
          <w:sz w:val="32"/>
          <w:szCs w:val="32"/>
          <w:bdr w:val="none" w:sz="0" w:space="0" w:color="auto" w:frame="1"/>
        </w:rPr>
        <w:lastRenderedPageBreak/>
        <w:t>3.</w:t>
      </w:r>
      <w:r w:rsidRPr="007B53C5">
        <w:rPr>
          <w:rFonts w:ascii="宋体" w:eastAsia="宋体" w:hAnsi="宋体" w:cs="宋体" w:hint="eastAsia"/>
          <w:bCs/>
          <w:kern w:val="0"/>
          <w:sz w:val="32"/>
          <w:szCs w:val="32"/>
          <w:bdr w:val="none" w:sz="0" w:space="0" w:color="auto" w:frame="1"/>
        </w:rPr>
        <w:t>会议住宿：</w:t>
      </w:r>
      <w:r w:rsidRPr="007B53C5">
        <w:rPr>
          <w:rFonts w:ascii="宋体" w:eastAsia="宋体" w:hAnsi="宋体" w:cs="宋体" w:hint="eastAsia"/>
          <w:kern w:val="0"/>
          <w:sz w:val="32"/>
          <w:szCs w:val="32"/>
        </w:rPr>
        <w:t>统一安排在贵阳空港生态酒店，住房标准为3</w:t>
      </w:r>
      <w:r w:rsidRPr="007B53C5">
        <w:rPr>
          <w:rFonts w:ascii="宋体" w:eastAsia="宋体" w:hAnsi="宋体" w:cs="宋体"/>
          <w:kern w:val="0"/>
          <w:sz w:val="32"/>
          <w:szCs w:val="32"/>
        </w:rPr>
        <w:t>68</w:t>
      </w:r>
      <w:r w:rsidRPr="007B53C5">
        <w:rPr>
          <w:rFonts w:ascii="宋体" w:eastAsia="宋体" w:hAnsi="宋体" w:cs="宋体" w:hint="eastAsia"/>
          <w:kern w:val="0"/>
          <w:sz w:val="32"/>
          <w:szCs w:val="32"/>
        </w:rPr>
        <w:t xml:space="preserve"> 元/天/间、套房4</w:t>
      </w:r>
      <w:r w:rsidRPr="007B53C5">
        <w:rPr>
          <w:rFonts w:ascii="宋体" w:eastAsia="宋体" w:hAnsi="宋体" w:cs="宋体"/>
          <w:kern w:val="0"/>
          <w:sz w:val="32"/>
          <w:szCs w:val="32"/>
        </w:rPr>
        <w:t>98</w:t>
      </w:r>
      <w:r w:rsidRPr="007B53C5">
        <w:rPr>
          <w:rFonts w:ascii="宋体" w:eastAsia="宋体" w:hAnsi="宋体" w:cs="宋体" w:hint="eastAsia"/>
          <w:kern w:val="0"/>
          <w:sz w:val="32"/>
          <w:szCs w:val="32"/>
        </w:rPr>
        <w:t>元/天/间。住宿费由参会代表自行与酒店结算，发票由酒店开具。主办方将按报名缴费时间顺序优先安排住宿，如遇报名人数超出预定房间数额，请参会代表自行解决。</w:t>
      </w:r>
    </w:p>
    <w:p w14:paraId="306DD550" w14:textId="77777777" w:rsidR="005C3D34" w:rsidRPr="007B53C5" w:rsidRDefault="005C3D34">
      <w:pPr>
        <w:rPr>
          <w:rFonts w:ascii="宋体" w:eastAsia="宋体" w:hAnsi="宋体" w:hint="eastAsia"/>
        </w:rPr>
      </w:pPr>
    </w:p>
    <w:sectPr w:rsidR="005C3D34" w:rsidRPr="007B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FCC3" w14:textId="77777777" w:rsidR="00957FC2" w:rsidRDefault="00957FC2" w:rsidP="007B53C5">
      <w:pPr>
        <w:rPr>
          <w:rFonts w:hint="eastAsia"/>
        </w:rPr>
      </w:pPr>
      <w:r>
        <w:separator/>
      </w:r>
    </w:p>
  </w:endnote>
  <w:endnote w:type="continuationSeparator" w:id="0">
    <w:p w14:paraId="2A20EEC4" w14:textId="77777777" w:rsidR="00957FC2" w:rsidRDefault="00957FC2" w:rsidP="007B53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628C" w14:textId="77777777" w:rsidR="00957FC2" w:rsidRDefault="00957FC2" w:rsidP="007B53C5">
      <w:pPr>
        <w:rPr>
          <w:rFonts w:hint="eastAsia"/>
        </w:rPr>
      </w:pPr>
      <w:r>
        <w:separator/>
      </w:r>
    </w:p>
  </w:footnote>
  <w:footnote w:type="continuationSeparator" w:id="0">
    <w:p w14:paraId="27324391" w14:textId="77777777" w:rsidR="00957FC2" w:rsidRDefault="00957FC2" w:rsidP="007B53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A0A"/>
    <w:multiLevelType w:val="multilevel"/>
    <w:tmpl w:val="35E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11E28"/>
    <w:multiLevelType w:val="multilevel"/>
    <w:tmpl w:val="3D600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597451">
    <w:abstractNumId w:val="1"/>
  </w:num>
  <w:num w:numId="2" w16cid:durableId="13238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F"/>
    <w:rsid w:val="005420CE"/>
    <w:rsid w:val="005C3D34"/>
    <w:rsid w:val="007B53C5"/>
    <w:rsid w:val="007E3019"/>
    <w:rsid w:val="00957FC2"/>
    <w:rsid w:val="0098157C"/>
    <w:rsid w:val="009D28EF"/>
    <w:rsid w:val="00A62F12"/>
    <w:rsid w:val="00B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1C42E"/>
  <w15:chartTrackingRefBased/>
  <w15:docId w15:val="{85BB0CDC-7C1B-4E85-8570-AE80E6B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C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8E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8E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8E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8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8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8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8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8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8E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28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8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8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8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8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28E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53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B53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5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B53C5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7B5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39"/>
    <w:rsid w:val="007B53C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B5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264</Characters>
  <Application>Microsoft Office Word</Application>
  <DocSecurity>0</DocSecurity>
  <Lines>16</Lines>
  <Paragraphs>15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zhang</dc:creator>
  <cp:keywords/>
  <dc:description/>
  <cp:lastModifiedBy>san zhang</cp:lastModifiedBy>
  <cp:revision>2</cp:revision>
  <dcterms:created xsi:type="dcterms:W3CDTF">2025-07-09T02:50:00Z</dcterms:created>
  <dcterms:modified xsi:type="dcterms:W3CDTF">2025-07-09T02:52:00Z</dcterms:modified>
</cp:coreProperties>
</file>